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29A5" w14:textId="164189DB" w:rsidR="00F12361" w:rsidRPr="00F12361" w:rsidRDefault="00F12361" w:rsidP="00F12361">
      <w:pPr>
        <w:spacing w:after="0" w:line="240" w:lineRule="auto"/>
        <w:ind w:right="-46"/>
        <w:jc w:val="center"/>
        <w:rPr>
          <w:rFonts w:ascii="Abadi" w:eastAsia="Times New Roman" w:hAnsi="Abadi" w:cs="Calibri"/>
          <w:b/>
          <w:bCs/>
          <w:sz w:val="24"/>
          <w:szCs w:val="24"/>
        </w:rPr>
      </w:pPr>
      <w:r w:rsidRPr="00F12361">
        <w:rPr>
          <w:rFonts w:ascii="Abadi" w:eastAsia="Times New Roman" w:hAnsi="Abadi" w:cs="Calibri"/>
          <w:b/>
          <w:bCs/>
          <w:sz w:val="24"/>
          <w:szCs w:val="24"/>
        </w:rPr>
        <w:t>Caseworker / Employment Guidance Officer Job Specification</w:t>
      </w:r>
    </w:p>
    <w:p w14:paraId="049D6F7E" w14:textId="72F2B4E4" w:rsidR="00F12361" w:rsidRPr="00F12361" w:rsidRDefault="00F12361" w:rsidP="00F123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33C0B"/>
        <w:spacing w:before="100" w:after="100" w:line="240" w:lineRule="auto"/>
        <w:outlineLvl w:val="3"/>
        <w:rPr>
          <w:rFonts w:ascii="Calibri" w:eastAsia="Times New Roman" w:hAnsi="Calibri" w:cs="Times New Roman"/>
          <w:lang w:val="en-GB"/>
        </w:rPr>
      </w:pPr>
      <w:r w:rsidRPr="00F12361">
        <w:rPr>
          <w:rFonts w:ascii="Abadi" w:eastAsia="Times New Roman" w:hAnsi="Abadi" w:cs="Times New Roman"/>
          <w:b/>
          <w:bCs/>
          <w:color w:val="FFFFFF"/>
          <w:lang w:val="en-US"/>
        </w:rPr>
        <w:t xml:space="preserve">The LAES Caseworker </w:t>
      </w:r>
      <w:r w:rsidR="00773551">
        <w:rPr>
          <w:rFonts w:ascii="Abadi" w:eastAsia="Times New Roman" w:hAnsi="Abadi" w:cs="Times New Roman"/>
          <w:b/>
          <w:bCs/>
          <w:color w:val="FFFFFF"/>
          <w:lang w:val="en-US"/>
        </w:rPr>
        <w:t xml:space="preserve">/ EGO </w:t>
      </w:r>
      <w:r w:rsidRPr="00F12361">
        <w:rPr>
          <w:rFonts w:ascii="Abadi" w:eastAsia="Times New Roman" w:hAnsi="Abadi" w:cs="Times New Roman"/>
          <w:b/>
          <w:bCs/>
          <w:color w:val="FFFFFF"/>
          <w:lang w:val="en-US"/>
        </w:rPr>
        <w:t xml:space="preserve">will: </w:t>
      </w:r>
    </w:p>
    <w:p w14:paraId="26CAF25E" w14:textId="77777777" w:rsidR="00F12361" w:rsidRPr="00F12361" w:rsidRDefault="00F12361" w:rsidP="00F12361">
      <w:pPr>
        <w:numPr>
          <w:ilvl w:val="0"/>
          <w:numId w:val="1"/>
        </w:numPr>
        <w:tabs>
          <w:tab w:val="left" w:pos="720"/>
        </w:tabs>
        <w:suppressAutoHyphens/>
        <w:autoSpaceDN w:val="0"/>
        <w:spacing w:after="0" w:line="240" w:lineRule="auto"/>
        <w:ind w:left="0" w:hanging="357"/>
        <w:rPr>
          <w:rFonts w:ascii="Abadi" w:eastAsia="Times New Roman" w:hAnsi="Abadi" w:cs="Times New Roman"/>
          <w:bCs/>
          <w:lang w:val="en-US"/>
        </w:rPr>
      </w:pPr>
      <w:r w:rsidRPr="00F12361">
        <w:rPr>
          <w:rFonts w:ascii="Abadi" w:eastAsia="Times New Roman" w:hAnsi="Abadi" w:cs="Times New Roman"/>
          <w:bCs/>
          <w:lang w:val="en-US"/>
        </w:rPr>
        <w:t xml:space="preserve">Provide clients with an individual career path planning and employment guidance service on a caseload basis </w:t>
      </w:r>
    </w:p>
    <w:p w14:paraId="477DFE5D" w14:textId="77777777" w:rsidR="00F12361" w:rsidRPr="00F12361" w:rsidRDefault="00F12361" w:rsidP="00F12361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rPr>
          <w:rFonts w:ascii="Abadi" w:eastAsia="Times New Roman" w:hAnsi="Abadi" w:cs="Times New Roman"/>
          <w:bCs/>
          <w:lang w:val="en-US"/>
        </w:rPr>
      </w:pPr>
      <w:r w:rsidRPr="00F12361">
        <w:rPr>
          <w:rFonts w:ascii="Abadi" w:eastAsia="Times New Roman" w:hAnsi="Abadi" w:cs="Times New Roman"/>
          <w:bCs/>
          <w:lang w:val="en-US"/>
        </w:rPr>
        <w:t>Work as an integrated member of the LAES team with the aptitude to use own initiative when required as well as working co-operatively as part of a team</w:t>
      </w:r>
    </w:p>
    <w:p w14:paraId="47941039" w14:textId="679B5636" w:rsidR="00F12361" w:rsidRPr="00F12361" w:rsidRDefault="00F12361" w:rsidP="00F12361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rPr>
          <w:rFonts w:ascii="Abadi" w:eastAsia="Times New Roman" w:hAnsi="Abadi" w:cs="Times New Roman"/>
          <w:bCs/>
          <w:lang w:val="en-US"/>
        </w:rPr>
      </w:pPr>
      <w:r w:rsidRPr="00F12361">
        <w:rPr>
          <w:rFonts w:ascii="Abadi" w:eastAsia="Times New Roman" w:hAnsi="Abadi" w:cs="Times New Roman"/>
          <w:bCs/>
          <w:lang w:val="en-US"/>
        </w:rPr>
        <w:t xml:space="preserve">Possess an understanding and appreciation of the needs and issues of the long term unemployed </w:t>
      </w:r>
      <w:r w:rsidR="005B63E8">
        <w:rPr>
          <w:rFonts w:ascii="Abadi" w:eastAsia="Times New Roman" w:hAnsi="Abadi" w:cs="Times New Roman"/>
          <w:bCs/>
          <w:lang w:val="en-US"/>
        </w:rPr>
        <w:t>in rural areas.</w:t>
      </w:r>
    </w:p>
    <w:p w14:paraId="163F3DC4" w14:textId="77777777" w:rsidR="00F12361" w:rsidRPr="00F12361" w:rsidRDefault="00F12361" w:rsidP="00F12361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rPr>
          <w:rFonts w:ascii="Abadi" w:eastAsia="Times New Roman" w:hAnsi="Abadi" w:cs="Times New Roman"/>
          <w:bCs/>
          <w:lang w:val="en-US"/>
        </w:rPr>
      </w:pPr>
      <w:r w:rsidRPr="00F12361">
        <w:rPr>
          <w:rFonts w:ascii="Abadi" w:eastAsia="Times New Roman" w:hAnsi="Abadi" w:cs="Times New Roman"/>
          <w:bCs/>
          <w:lang w:val="en-US"/>
        </w:rPr>
        <w:t>Possess the relevant experience/vocational skills and educational qualifications to execute the job in a professional manner</w:t>
      </w:r>
    </w:p>
    <w:p w14:paraId="133140A1" w14:textId="77777777" w:rsidR="00F12361" w:rsidRPr="00F12361" w:rsidRDefault="00F12361" w:rsidP="00F12361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rPr>
          <w:rFonts w:ascii="Abadi" w:eastAsia="Times New Roman" w:hAnsi="Abadi" w:cs="Times New Roman"/>
          <w:bCs/>
          <w:lang w:val="en-US"/>
        </w:rPr>
      </w:pPr>
      <w:r w:rsidRPr="00F12361">
        <w:rPr>
          <w:rFonts w:ascii="Abadi" w:eastAsia="Times New Roman" w:hAnsi="Abadi" w:cs="Times New Roman"/>
          <w:bCs/>
          <w:lang w:val="en-US"/>
        </w:rPr>
        <w:t xml:space="preserve">Have good communication and negotiation skills and proven experience in inter-agency work </w:t>
      </w:r>
    </w:p>
    <w:p w14:paraId="63890B58" w14:textId="77777777" w:rsidR="00F12361" w:rsidRPr="00F12361" w:rsidRDefault="00F12361" w:rsidP="00F12361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rPr>
          <w:rFonts w:ascii="Abadi" w:eastAsia="Times New Roman" w:hAnsi="Abadi" w:cs="Times New Roman"/>
          <w:bCs/>
          <w:lang w:val="en-US"/>
        </w:rPr>
      </w:pPr>
      <w:r w:rsidRPr="00F12361">
        <w:rPr>
          <w:rFonts w:ascii="Abadi" w:eastAsia="Times New Roman" w:hAnsi="Abadi" w:cs="Times New Roman"/>
          <w:bCs/>
          <w:lang w:val="en-US"/>
        </w:rPr>
        <w:t>Good administration, I.T, organisational and time management skills</w:t>
      </w:r>
    </w:p>
    <w:p w14:paraId="5EDA0361" w14:textId="77777777" w:rsidR="00F12361" w:rsidRPr="00F12361" w:rsidRDefault="00F12361" w:rsidP="00F12361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rPr>
          <w:rFonts w:ascii="Abadi" w:eastAsia="Times New Roman" w:hAnsi="Abadi" w:cs="Times New Roman"/>
          <w:bCs/>
          <w:lang w:val="en-US"/>
        </w:rPr>
      </w:pPr>
      <w:r w:rsidRPr="00F12361">
        <w:rPr>
          <w:rFonts w:ascii="Abadi" w:eastAsia="Times New Roman" w:hAnsi="Abadi" w:cs="Times New Roman"/>
          <w:bCs/>
          <w:lang w:val="en-US"/>
        </w:rPr>
        <w:t>Have an ability to adapt quickly and efficiently to a changing work environment</w:t>
      </w:r>
    </w:p>
    <w:p w14:paraId="6CC0901B" w14:textId="77777777" w:rsidR="00F12361" w:rsidRPr="00F12361" w:rsidRDefault="00F12361" w:rsidP="00F12361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rPr>
          <w:rFonts w:ascii="Abadi" w:eastAsia="Times New Roman" w:hAnsi="Abadi" w:cs="Times New Roman"/>
          <w:bCs/>
          <w:lang w:val="en-US"/>
        </w:rPr>
      </w:pPr>
      <w:r w:rsidRPr="00F12361">
        <w:rPr>
          <w:rFonts w:ascii="Abadi" w:eastAsia="Times New Roman" w:hAnsi="Abadi" w:cs="Times New Roman"/>
          <w:bCs/>
          <w:lang w:val="en-US"/>
        </w:rPr>
        <w:t>Relevant work experience and/or a third level qualification i.e. Adult Guidance, Community Studies, Addiction Studies, Recruitment, Human Resources etc. and a willingness to pursue further study</w:t>
      </w:r>
    </w:p>
    <w:p w14:paraId="32653CEB" w14:textId="77777777" w:rsidR="00F12361" w:rsidRPr="00F12361" w:rsidRDefault="00F12361" w:rsidP="00F123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33C0B"/>
        <w:spacing w:after="0" w:line="240" w:lineRule="auto"/>
        <w:rPr>
          <w:rFonts w:ascii="Abadi" w:eastAsia="Times New Roman" w:hAnsi="Abadi" w:cs="Times New Roman"/>
          <w:b/>
          <w:bCs/>
          <w:color w:val="FFFFFF"/>
          <w:lang w:val="en-US"/>
        </w:rPr>
      </w:pPr>
      <w:r w:rsidRPr="00F12361">
        <w:rPr>
          <w:rFonts w:ascii="Abadi" w:eastAsia="Times New Roman" w:hAnsi="Abadi" w:cs="Times New Roman"/>
          <w:b/>
          <w:bCs/>
          <w:color w:val="FFFFFF"/>
          <w:lang w:val="en-US"/>
        </w:rPr>
        <w:t xml:space="preserve">Key Tasks </w:t>
      </w:r>
    </w:p>
    <w:p w14:paraId="70DEC66E" w14:textId="77777777" w:rsidR="00F12361" w:rsidRPr="00F12361" w:rsidRDefault="00F12361" w:rsidP="00F12361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rPr>
          <w:rFonts w:ascii="Abadi" w:eastAsia="Times New Roman" w:hAnsi="Abadi" w:cs="Times New Roman"/>
          <w:bCs/>
          <w:lang w:val="en-US"/>
        </w:rPr>
      </w:pPr>
      <w:r w:rsidRPr="00F12361">
        <w:rPr>
          <w:rFonts w:ascii="Abadi" w:eastAsia="Times New Roman" w:hAnsi="Abadi" w:cs="Times New Roman"/>
          <w:bCs/>
          <w:lang w:val="en-US"/>
        </w:rPr>
        <w:t xml:space="preserve">To provide a service and build a caseload of all referrals from DSP </w:t>
      </w:r>
    </w:p>
    <w:p w14:paraId="2D6F599B" w14:textId="24278C03" w:rsidR="00F12361" w:rsidRPr="00F12361" w:rsidRDefault="00F12361" w:rsidP="00F12361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rPr>
          <w:rFonts w:ascii="Abadi" w:eastAsia="Times New Roman" w:hAnsi="Abadi" w:cs="Times New Roman"/>
          <w:bCs/>
          <w:lang w:val="en-US"/>
        </w:rPr>
      </w:pPr>
      <w:r w:rsidRPr="00F12361">
        <w:rPr>
          <w:rFonts w:ascii="Abadi" w:eastAsia="Times New Roman" w:hAnsi="Abadi" w:cs="Times New Roman"/>
          <w:bCs/>
          <w:lang w:val="en-US"/>
        </w:rPr>
        <w:t xml:space="preserve">To facilitate and enable all clients within the defined target groups to access </w:t>
      </w:r>
      <w:r w:rsidR="00460F21">
        <w:rPr>
          <w:rFonts w:ascii="Abadi" w:eastAsia="Times New Roman" w:hAnsi="Abadi" w:cs="Times New Roman"/>
          <w:bCs/>
          <w:lang w:val="en-US"/>
        </w:rPr>
        <w:t xml:space="preserve">Employment, </w:t>
      </w:r>
      <w:r w:rsidRPr="00F12361">
        <w:rPr>
          <w:rFonts w:ascii="Abadi" w:eastAsia="Times New Roman" w:hAnsi="Abadi" w:cs="Times New Roman"/>
          <w:bCs/>
          <w:lang w:val="en-US"/>
        </w:rPr>
        <w:t>Training &amp; Education opportunities which will facilitate the progression of the client into appropriate employment and economic independence</w:t>
      </w:r>
    </w:p>
    <w:p w14:paraId="23CD5BAA" w14:textId="77777777" w:rsidR="00F12361" w:rsidRPr="00F12361" w:rsidRDefault="00F12361" w:rsidP="00F12361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rPr>
          <w:rFonts w:ascii="Abadi" w:eastAsia="Times New Roman" w:hAnsi="Abadi" w:cs="Times New Roman"/>
          <w:bCs/>
          <w:lang w:val="en-US"/>
        </w:rPr>
      </w:pPr>
      <w:r w:rsidRPr="00F12361">
        <w:rPr>
          <w:rFonts w:ascii="Abadi" w:eastAsia="Times New Roman" w:hAnsi="Abadi" w:cs="Times New Roman"/>
          <w:bCs/>
          <w:lang w:val="en-US"/>
        </w:rPr>
        <w:t xml:space="preserve">To work on a one to one with clients, work in a friendly, welcoming and person-centered environment </w:t>
      </w:r>
    </w:p>
    <w:p w14:paraId="18423FC2" w14:textId="77777777" w:rsidR="00F12361" w:rsidRPr="00F12361" w:rsidRDefault="00F12361" w:rsidP="00F12361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rPr>
          <w:rFonts w:ascii="Abadi" w:eastAsia="Times New Roman" w:hAnsi="Abadi" w:cs="Times New Roman"/>
          <w:bCs/>
          <w:lang w:val="en-US"/>
        </w:rPr>
      </w:pPr>
      <w:r w:rsidRPr="00F12361">
        <w:rPr>
          <w:rFonts w:ascii="Abadi" w:eastAsia="Times New Roman" w:hAnsi="Abadi" w:cs="Times New Roman"/>
          <w:bCs/>
          <w:lang w:val="en-US"/>
        </w:rPr>
        <w:t>To proactively engage with clients online to provide virtual guidance and support as required</w:t>
      </w:r>
    </w:p>
    <w:p w14:paraId="4094B564" w14:textId="77777777" w:rsidR="00F12361" w:rsidRPr="00F12361" w:rsidRDefault="00F12361" w:rsidP="00F12361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rPr>
          <w:rFonts w:ascii="Abadi" w:eastAsia="Times New Roman" w:hAnsi="Abadi" w:cs="Times New Roman"/>
          <w:bCs/>
          <w:lang w:val="en-US"/>
        </w:rPr>
      </w:pPr>
      <w:r w:rsidRPr="00F12361">
        <w:rPr>
          <w:rFonts w:ascii="Abadi" w:eastAsia="Times New Roman" w:hAnsi="Abadi" w:cs="Times New Roman"/>
          <w:bCs/>
          <w:lang w:val="en-US"/>
        </w:rPr>
        <w:t xml:space="preserve">To ensure the highest standards of integrity and confidentiality are maintained in the EGO-client relationship </w:t>
      </w:r>
    </w:p>
    <w:p w14:paraId="23FF94D9" w14:textId="77777777" w:rsidR="00F12361" w:rsidRPr="00F12361" w:rsidRDefault="00F12361" w:rsidP="00F12361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rPr>
          <w:rFonts w:ascii="Abadi" w:eastAsia="Times New Roman" w:hAnsi="Abadi" w:cs="Times New Roman"/>
          <w:bCs/>
          <w:lang w:val="en-US"/>
        </w:rPr>
      </w:pPr>
      <w:r w:rsidRPr="00F12361">
        <w:rPr>
          <w:rFonts w:ascii="Abadi" w:eastAsia="Times New Roman" w:hAnsi="Abadi" w:cs="Times New Roman"/>
          <w:bCs/>
          <w:lang w:val="en-US"/>
        </w:rPr>
        <w:t>To ensure client expectations are grounded in reality and confront unrealistic expectations</w:t>
      </w:r>
    </w:p>
    <w:p w14:paraId="1EFE024E" w14:textId="77777777" w:rsidR="00F12361" w:rsidRPr="00F12361" w:rsidRDefault="00F12361" w:rsidP="00F12361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rPr>
          <w:rFonts w:ascii="Abadi" w:eastAsia="Times New Roman" w:hAnsi="Abadi" w:cs="Times New Roman"/>
          <w:bCs/>
          <w:lang w:val="en-US"/>
        </w:rPr>
      </w:pPr>
      <w:r w:rsidRPr="00F12361">
        <w:rPr>
          <w:rFonts w:ascii="Abadi" w:eastAsia="Times New Roman" w:hAnsi="Abadi" w:cs="Times New Roman"/>
          <w:bCs/>
          <w:lang w:val="en-US"/>
        </w:rPr>
        <w:t xml:space="preserve"> To work with difficult -to-place job seekers </w:t>
      </w:r>
    </w:p>
    <w:p w14:paraId="11AB2A07" w14:textId="77777777" w:rsidR="00F12361" w:rsidRPr="00F12361" w:rsidRDefault="00F12361" w:rsidP="00F12361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rPr>
          <w:rFonts w:ascii="Abadi" w:eastAsia="Times New Roman" w:hAnsi="Abadi" w:cs="Times New Roman"/>
          <w:bCs/>
          <w:lang w:val="en-US"/>
        </w:rPr>
      </w:pPr>
      <w:r w:rsidRPr="00F12361">
        <w:rPr>
          <w:rFonts w:ascii="Abadi" w:eastAsia="Times New Roman" w:hAnsi="Abadi" w:cs="Times New Roman"/>
          <w:bCs/>
          <w:lang w:val="en-US"/>
        </w:rPr>
        <w:t>To refer clients to appropriate support services as required</w:t>
      </w:r>
    </w:p>
    <w:p w14:paraId="6E781127" w14:textId="77777777" w:rsidR="00F12361" w:rsidRPr="00F12361" w:rsidRDefault="00F12361" w:rsidP="00F12361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rPr>
          <w:rFonts w:ascii="Abadi" w:eastAsia="Times New Roman" w:hAnsi="Abadi" w:cs="Times New Roman"/>
          <w:bCs/>
          <w:lang w:val="en-US"/>
        </w:rPr>
      </w:pPr>
      <w:r w:rsidRPr="00F12361">
        <w:rPr>
          <w:rFonts w:ascii="Abadi" w:eastAsia="Times New Roman" w:hAnsi="Abadi" w:cs="Times New Roman"/>
          <w:bCs/>
          <w:lang w:val="en-US"/>
        </w:rPr>
        <w:t xml:space="preserve">To maintain caseload records and to build a case study portfolio and general statistical information </w:t>
      </w:r>
    </w:p>
    <w:p w14:paraId="0F36F15E" w14:textId="77777777" w:rsidR="00F12361" w:rsidRPr="00F12361" w:rsidRDefault="00F12361" w:rsidP="00F12361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rPr>
          <w:rFonts w:ascii="Abadi" w:eastAsia="Times New Roman" w:hAnsi="Abadi" w:cs="Times New Roman"/>
          <w:bCs/>
          <w:lang w:val="en-US"/>
        </w:rPr>
      </w:pPr>
      <w:r w:rsidRPr="00F12361">
        <w:rPr>
          <w:rFonts w:ascii="Abadi" w:eastAsia="Times New Roman" w:hAnsi="Abadi" w:cs="Times New Roman"/>
          <w:bCs/>
          <w:lang w:val="en-US"/>
        </w:rPr>
        <w:t>Provide group training to clients in your area of expertise</w:t>
      </w:r>
    </w:p>
    <w:p w14:paraId="49D661B7" w14:textId="77777777" w:rsidR="00F12361" w:rsidRPr="00F12361" w:rsidRDefault="00F12361" w:rsidP="00F12361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rPr>
          <w:rFonts w:ascii="Abadi" w:eastAsia="Times New Roman" w:hAnsi="Abadi" w:cs="Times New Roman"/>
          <w:bCs/>
          <w:lang w:val="en-US"/>
        </w:rPr>
      </w:pPr>
      <w:r w:rsidRPr="00F12361">
        <w:rPr>
          <w:rFonts w:ascii="Abadi" w:eastAsia="Times New Roman" w:hAnsi="Abadi" w:cs="Times New Roman"/>
          <w:bCs/>
          <w:lang w:val="en-US"/>
        </w:rPr>
        <w:t xml:space="preserve">Provide after placement guidance support to employers and clients placed in jobs </w:t>
      </w:r>
    </w:p>
    <w:p w14:paraId="406F76A8" w14:textId="77777777" w:rsidR="00F12361" w:rsidRPr="00F12361" w:rsidRDefault="00F12361" w:rsidP="00F12361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rPr>
          <w:rFonts w:ascii="Abadi" w:eastAsia="Times New Roman" w:hAnsi="Abadi" w:cs="Times New Roman"/>
          <w:bCs/>
          <w:lang w:val="en-US"/>
        </w:rPr>
      </w:pPr>
      <w:r w:rsidRPr="00F12361">
        <w:rPr>
          <w:rFonts w:ascii="Abadi" w:eastAsia="Times New Roman" w:hAnsi="Abadi" w:cs="Times New Roman"/>
          <w:bCs/>
          <w:lang w:val="en-US"/>
        </w:rPr>
        <w:t xml:space="preserve">To assist clients to prepare for job interviews </w:t>
      </w:r>
    </w:p>
    <w:p w14:paraId="0F27E852" w14:textId="77777777" w:rsidR="00F12361" w:rsidRPr="00F12361" w:rsidRDefault="00F12361" w:rsidP="00F12361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rPr>
          <w:rFonts w:ascii="Abadi" w:eastAsia="Times New Roman" w:hAnsi="Abadi" w:cs="Times New Roman"/>
          <w:bCs/>
          <w:lang w:val="en-US"/>
        </w:rPr>
      </w:pPr>
      <w:r w:rsidRPr="00F12361">
        <w:rPr>
          <w:rFonts w:ascii="Abadi" w:eastAsia="Times New Roman" w:hAnsi="Abadi" w:cs="Times New Roman"/>
          <w:bCs/>
          <w:lang w:val="en-US"/>
        </w:rPr>
        <w:t>Meet targets as defined in our Key Performance Indicators, and in line with our clients Personal Progression Plan</w:t>
      </w:r>
    </w:p>
    <w:p w14:paraId="09084ABD" w14:textId="77777777" w:rsidR="00F12361" w:rsidRPr="00F12361" w:rsidRDefault="00F12361" w:rsidP="00F12361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rPr>
          <w:rFonts w:ascii="Abadi" w:eastAsia="Times New Roman" w:hAnsi="Abadi" w:cs="Times New Roman"/>
          <w:bCs/>
          <w:lang w:val="en-US"/>
        </w:rPr>
      </w:pPr>
      <w:r w:rsidRPr="00F12361">
        <w:rPr>
          <w:rFonts w:ascii="Abadi" w:eastAsia="Times New Roman" w:hAnsi="Abadi" w:cs="Times New Roman"/>
          <w:bCs/>
          <w:lang w:val="en-US"/>
        </w:rPr>
        <w:t xml:space="preserve">To build a client base of local employers who provide work at the level appropriate to clients aspirations, experience and educational background </w:t>
      </w:r>
    </w:p>
    <w:p w14:paraId="1E27E9F0" w14:textId="77777777" w:rsidR="00F12361" w:rsidRPr="00F12361" w:rsidRDefault="00F12361" w:rsidP="00F12361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rPr>
          <w:rFonts w:ascii="Abadi" w:eastAsia="Times New Roman" w:hAnsi="Abadi" w:cs="Times New Roman"/>
          <w:bCs/>
          <w:lang w:val="en-US"/>
        </w:rPr>
      </w:pPr>
      <w:r w:rsidRPr="00F12361">
        <w:rPr>
          <w:rFonts w:ascii="Abadi" w:eastAsia="Times New Roman" w:hAnsi="Abadi" w:cs="Times New Roman"/>
          <w:bCs/>
          <w:lang w:val="en-US"/>
        </w:rPr>
        <w:t xml:space="preserve">Work to influence employers to adopt a positive attitude to clients as potential employees and make them aware of employer supports available  </w:t>
      </w:r>
    </w:p>
    <w:p w14:paraId="7C465548" w14:textId="77777777" w:rsidR="00F12361" w:rsidRPr="00F12361" w:rsidRDefault="00F12361" w:rsidP="00F12361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rPr>
          <w:rFonts w:ascii="Abadi" w:eastAsia="Times New Roman" w:hAnsi="Abadi" w:cs="Times New Roman"/>
          <w:bCs/>
          <w:lang w:val="en-US"/>
        </w:rPr>
      </w:pPr>
      <w:r w:rsidRPr="00F12361">
        <w:rPr>
          <w:rFonts w:ascii="Abadi" w:eastAsia="Times New Roman" w:hAnsi="Abadi" w:cs="Times New Roman"/>
          <w:bCs/>
          <w:lang w:val="en-US"/>
        </w:rPr>
        <w:t>Build and maintain links with a  network of agencies to best support the client group</w:t>
      </w:r>
    </w:p>
    <w:p w14:paraId="314294BB" w14:textId="77777777" w:rsidR="00F12361" w:rsidRPr="00F12361" w:rsidRDefault="00F12361" w:rsidP="00F12361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rPr>
          <w:rFonts w:ascii="Abadi" w:eastAsia="Times New Roman" w:hAnsi="Abadi" w:cs="Times New Roman"/>
          <w:bCs/>
          <w:lang w:val="en-US"/>
        </w:rPr>
      </w:pPr>
      <w:r w:rsidRPr="00F12361">
        <w:rPr>
          <w:rFonts w:ascii="Abadi" w:eastAsia="Times New Roman" w:hAnsi="Abadi" w:cs="Times New Roman"/>
          <w:bCs/>
          <w:lang w:val="en-US"/>
        </w:rPr>
        <w:t>Provide in-employment supports to both clients and employers</w:t>
      </w:r>
    </w:p>
    <w:p w14:paraId="6250A139" w14:textId="4046B347" w:rsidR="00F12361" w:rsidRDefault="00F12361" w:rsidP="00F12361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rPr>
          <w:rFonts w:ascii="Abadi" w:eastAsia="Times New Roman" w:hAnsi="Abadi" w:cs="Times New Roman"/>
          <w:bCs/>
          <w:lang w:val="en-US"/>
        </w:rPr>
      </w:pPr>
      <w:r w:rsidRPr="00F12361">
        <w:rPr>
          <w:rFonts w:ascii="Abadi" w:eastAsia="Times New Roman" w:hAnsi="Abadi" w:cs="Times New Roman"/>
          <w:bCs/>
          <w:lang w:val="en-US"/>
        </w:rPr>
        <w:t xml:space="preserve">The person is responsible on a day-to-day basis to their supervisor and will carry out such tasks and duties as may be assigned within the development of the overall Partnership Programme of Activities </w:t>
      </w:r>
    </w:p>
    <w:p w14:paraId="73587F9C" w14:textId="25247531" w:rsidR="00A13D88" w:rsidRDefault="00A13D88" w:rsidP="00A13D88">
      <w:pPr>
        <w:suppressAutoHyphens/>
        <w:autoSpaceDN w:val="0"/>
        <w:spacing w:after="0" w:line="240" w:lineRule="auto"/>
        <w:rPr>
          <w:rFonts w:ascii="Abadi" w:eastAsia="Times New Roman" w:hAnsi="Abadi" w:cs="Times New Roman"/>
          <w:bCs/>
          <w:lang w:val="en-US"/>
        </w:rPr>
      </w:pPr>
    </w:p>
    <w:p w14:paraId="02B09379" w14:textId="6FAAA431" w:rsidR="00A13D88" w:rsidRDefault="00A13D88" w:rsidP="00A13D88">
      <w:pPr>
        <w:suppressAutoHyphens/>
        <w:autoSpaceDN w:val="0"/>
        <w:spacing w:after="0" w:line="240" w:lineRule="auto"/>
        <w:rPr>
          <w:rFonts w:ascii="Abadi" w:eastAsia="Times New Roman" w:hAnsi="Abadi" w:cs="Times New Roman"/>
          <w:bCs/>
          <w:lang w:val="en-US"/>
        </w:rPr>
      </w:pPr>
    </w:p>
    <w:p w14:paraId="0069D501" w14:textId="771D3BBC" w:rsidR="00E85B3D" w:rsidRDefault="00E85B3D" w:rsidP="00A13D88">
      <w:pPr>
        <w:suppressAutoHyphens/>
        <w:autoSpaceDN w:val="0"/>
        <w:spacing w:after="0" w:line="240" w:lineRule="auto"/>
        <w:rPr>
          <w:rFonts w:ascii="Abadi" w:eastAsia="Times New Roman" w:hAnsi="Abadi" w:cs="Times New Roman"/>
          <w:bCs/>
          <w:lang w:val="en-US"/>
        </w:rPr>
      </w:pPr>
    </w:p>
    <w:p w14:paraId="37899A3A" w14:textId="77777777" w:rsidR="00E85B3D" w:rsidRDefault="00E85B3D" w:rsidP="00A13D88">
      <w:pPr>
        <w:suppressAutoHyphens/>
        <w:autoSpaceDN w:val="0"/>
        <w:spacing w:after="0" w:line="240" w:lineRule="auto"/>
        <w:rPr>
          <w:rFonts w:ascii="Abadi" w:eastAsia="Times New Roman" w:hAnsi="Abadi" w:cs="Times New Roman"/>
          <w:bCs/>
          <w:lang w:val="en-US"/>
        </w:rPr>
      </w:pPr>
    </w:p>
    <w:p w14:paraId="39CD3DD0" w14:textId="77777777" w:rsidR="00A74896" w:rsidRPr="00F12361" w:rsidRDefault="00A74896" w:rsidP="00A13D88">
      <w:pPr>
        <w:suppressAutoHyphens/>
        <w:autoSpaceDN w:val="0"/>
        <w:spacing w:after="0" w:line="240" w:lineRule="auto"/>
        <w:rPr>
          <w:rFonts w:ascii="Abadi" w:eastAsia="Times New Roman" w:hAnsi="Abadi" w:cs="Times New Roman"/>
          <w:bCs/>
          <w:lang w:val="en-US"/>
        </w:rPr>
      </w:pPr>
    </w:p>
    <w:p w14:paraId="4A45F900" w14:textId="77777777" w:rsidR="00F12361" w:rsidRPr="00F12361" w:rsidRDefault="00F12361" w:rsidP="00F12361">
      <w:pPr>
        <w:spacing w:after="0" w:line="240" w:lineRule="auto"/>
        <w:ind w:right="-46"/>
        <w:jc w:val="center"/>
        <w:rPr>
          <w:rFonts w:ascii="Abadi" w:eastAsia="Times New Roman" w:hAnsi="Abadi" w:cs="Calibri"/>
          <w:b/>
          <w:bCs/>
          <w:sz w:val="24"/>
          <w:szCs w:val="24"/>
          <w:lang w:val="en-US"/>
        </w:rPr>
      </w:pPr>
    </w:p>
    <w:p w14:paraId="01FEE2CC" w14:textId="3B6CFBD7" w:rsidR="00B02C51" w:rsidRPr="00F41BD2" w:rsidRDefault="00B02C51" w:rsidP="00F41B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33C0B"/>
        <w:spacing w:after="0" w:line="240" w:lineRule="auto"/>
        <w:rPr>
          <w:rFonts w:ascii="Abadi" w:eastAsia="Times New Roman" w:hAnsi="Abadi" w:cs="Times New Roman"/>
          <w:b/>
          <w:bCs/>
          <w:color w:val="FFFFFF"/>
          <w:lang w:val="en-US"/>
        </w:rPr>
      </w:pPr>
      <w:r w:rsidRPr="00F41BD2">
        <w:rPr>
          <w:rFonts w:ascii="Abadi" w:eastAsia="Times New Roman" w:hAnsi="Abadi" w:cs="Times New Roman"/>
          <w:b/>
          <w:bCs/>
          <w:color w:val="FFFFFF"/>
          <w:lang w:val="en-US"/>
        </w:rPr>
        <w:t>Person Specification for the L</w:t>
      </w:r>
      <w:r w:rsidR="00773551">
        <w:rPr>
          <w:rFonts w:ascii="Abadi" w:eastAsia="Times New Roman" w:hAnsi="Abadi" w:cs="Times New Roman"/>
          <w:b/>
          <w:bCs/>
          <w:color w:val="FFFFFF"/>
          <w:lang w:val="en-US"/>
        </w:rPr>
        <w:t>A</w:t>
      </w:r>
      <w:r w:rsidRPr="00F41BD2">
        <w:rPr>
          <w:rFonts w:ascii="Abadi" w:eastAsia="Times New Roman" w:hAnsi="Abadi" w:cs="Times New Roman"/>
          <w:b/>
          <w:bCs/>
          <w:color w:val="FFFFFF"/>
          <w:lang w:val="en-US"/>
        </w:rPr>
        <w:t xml:space="preserve">ES </w:t>
      </w:r>
      <w:r w:rsidR="00773551">
        <w:rPr>
          <w:rFonts w:ascii="Abadi" w:eastAsia="Times New Roman" w:hAnsi="Abadi" w:cs="Times New Roman"/>
          <w:b/>
          <w:bCs/>
          <w:color w:val="FFFFFF"/>
          <w:lang w:val="en-US"/>
        </w:rPr>
        <w:t>Case Worker / EGO</w:t>
      </w:r>
    </w:p>
    <w:p w14:paraId="2A4F6E33" w14:textId="7675E9AE" w:rsidR="00B02C51" w:rsidRPr="00A13D88" w:rsidRDefault="00B02C51" w:rsidP="00B02C51">
      <w:pPr>
        <w:pStyle w:val="Heading4"/>
        <w:numPr>
          <w:ilvl w:val="0"/>
          <w:numId w:val="3"/>
        </w:numPr>
        <w:spacing w:before="0" w:beforeAutospacing="0" w:after="120" w:afterAutospacing="0"/>
        <w:rPr>
          <w:rFonts w:ascii="Abadi" w:hAnsi="Abadi"/>
          <w:b w:val="0"/>
          <w:color w:val="auto"/>
          <w:sz w:val="22"/>
          <w:szCs w:val="22"/>
        </w:rPr>
      </w:pPr>
      <w:r w:rsidRPr="00A13D88">
        <w:rPr>
          <w:rFonts w:ascii="Abadi" w:hAnsi="Abadi"/>
          <w:b w:val="0"/>
          <w:color w:val="auto"/>
          <w:sz w:val="22"/>
          <w:szCs w:val="22"/>
        </w:rPr>
        <w:t>The ability to work with the Long Term Unemployed</w:t>
      </w:r>
      <w:r w:rsidR="00F76E59">
        <w:rPr>
          <w:rFonts w:ascii="Abadi" w:hAnsi="Abadi"/>
          <w:b w:val="0"/>
          <w:color w:val="auto"/>
          <w:sz w:val="22"/>
          <w:szCs w:val="22"/>
        </w:rPr>
        <w:t xml:space="preserve"> people, and have a knowledge of the barriers faced by those in rural areas</w:t>
      </w:r>
      <w:r w:rsidR="00D96BDA">
        <w:rPr>
          <w:rFonts w:ascii="Abadi" w:hAnsi="Abadi"/>
          <w:b w:val="0"/>
          <w:color w:val="auto"/>
          <w:sz w:val="22"/>
          <w:szCs w:val="22"/>
        </w:rPr>
        <w:t xml:space="preserve"> in accessing work opportunities. </w:t>
      </w:r>
    </w:p>
    <w:p w14:paraId="444355F3" w14:textId="77777777" w:rsidR="00B02C51" w:rsidRPr="00A13D88" w:rsidRDefault="00B02C51" w:rsidP="00B02C51">
      <w:pPr>
        <w:pStyle w:val="Heading4"/>
        <w:numPr>
          <w:ilvl w:val="0"/>
          <w:numId w:val="3"/>
        </w:numPr>
        <w:spacing w:before="0" w:beforeAutospacing="0" w:after="120" w:afterAutospacing="0"/>
        <w:rPr>
          <w:rFonts w:ascii="Abadi" w:hAnsi="Abadi"/>
          <w:b w:val="0"/>
          <w:color w:val="auto"/>
          <w:sz w:val="22"/>
          <w:szCs w:val="22"/>
        </w:rPr>
      </w:pPr>
      <w:r w:rsidRPr="00A13D88">
        <w:rPr>
          <w:rFonts w:ascii="Abadi" w:hAnsi="Abadi"/>
          <w:b w:val="0"/>
          <w:color w:val="auto"/>
          <w:sz w:val="22"/>
          <w:szCs w:val="22"/>
        </w:rPr>
        <w:t xml:space="preserve">The willingness and ability to work in a friendly and welcoming manner. </w:t>
      </w:r>
    </w:p>
    <w:p w14:paraId="66451754" w14:textId="77777777" w:rsidR="00B02C51" w:rsidRPr="00A13D88" w:rsidRDefault="00B02C51" w:rsidP="00B02C51">
      <w:pPr>
        <w:pStyle w:val="Heading4"/>
        <w:numPr>
          <w:ilvl w:val="0"/>
          <w:numId w:val="3"/>
        </w:numPr>
        <w:spacing w:before="0" w:beforeAutospacing="0" w:after="120" w:afterAutospacing="0"/>
        <w:rPr>
          <w:rFonts w:ascii="Abadi" w:hAnsi="Abadi"/>
          <w:b w:val="0"/>
          <w:color w:val="auto"/>
          <w:sz w:val="22"/>
          <w:szCs w:val="22"/>
        </w:rPr>
      </w:pPr>
      <w:r w:rsidRPr="00A13D88">
        <w:rPr>
          <w:rFonts w:ascii="Abadi" w:hAnsi="Abadi"/>
          <w:b w:val="0"/>
          <w:color w:val="auto"/>
          <w:sz w:val="22"/>
          <w:szCs w:val="22"/>
        </w:rPr>
        <w:t xml:space="preserve">The aptitude to work on your own initiative when required as well as working co-operatively as part of a team. </w:t>
      </w:r>
    </w:p>
    <w:p w14:paraId="039CD95F" w14:textId="44C90371" w:rsidR="00B02C51" w:rsidRPr="00A13D88" w:rsidRDefault="00B02C51" w:rsidP="00B02C51">
      <w:pPr>
        <w:pStyle w:val="Heading4"/>
        <w:numPr>
          <w:ilvl w:val="0"/>
          <w:numId w:val="3"/>
        </w:numPr>
        <w:spacing w:before="0" w:beforeAutospacing="0" w:after="120" w:afterAutospacing="0"/>
        <w:rPr>
          <w:rFonts w:ascii="Abadi" w:hAnsi="Abadi"/>
          <w:b w:val="0"/>
          <w:color w:val="auto"/>
          <w:sz w:val="22"/>
          <w:szCs w:val="22"/>
        </w:rPr>
      </w:pPr>
      <w:r w:rsidRPr="00A13D88">
        <w:rPr>
          <w:rFonts w:ascii="Abadi" w:hAnsi="Abadi"/>
          <w:b w:val="0"/>
          <w:color w:val="auto"/>
          <w:sz w:val="22"/>
          <w:szCs w:val="22"/>
        </w:rPr>
        <w:t xml:space="preserve">The communication skills to work with the target groups of Galway City Partnership along with colleagues in the organisation </w:t>
      </w:r>
    </w:p>
    <w:p w14:paraId="334BBB8C" w14:textId="1469640F" w:rsidR="00B02C51" w:rsidRPr="00A13D88" w:rsidRDefault="00B02C51" w:rsidP="00B02C51">
      <w:pPr>
        <w:pStyle w:val="Heading4"/>
        <w:numPr>
          <w:ilvl w:val="0"/>
          <w:numId w:val="3"/>
        </w:numPr>
        <w:spacing w:before="0" w:beforeAutospacing="0" w:after="120" w:afterAutospacing="0"/>
        <w:rPr>
          <w:rFonts w:ascii="Abadi" w:hAnsi="Abadi"/>
          <w:b w:val="0"/>
          <w:color w:val="auto"/>
          <w:sz w:val="22"/>
          <w:szCs w:val="22"/>
        </w:rPr>
      </w:pPr>
      <w:r w:rsidRPr="00A13D88">
        <w:rPr>
          <w:rFonts w:ascii="Abadi" w:hAnsi="Abadi"/>
          <w:b w:val="0"/>
          <w:color w:val="auto"/>
          <w:sz w:val="22"/>
          <w:szCs w:val="22"/>
        </w:rPr>
        <w:t>Possess an understanding and appreciation of the needs and issues of the target groups of the Galway City Partnership along with the related Social Inclusion issues</w:t>
      </w:r>
      <w:r w:rsidR="000221A9">
        <w:rPr>
          <w:rFonts w:ascii="Abadi" w:hAnsi="Abadi"/>
          <w:b w:val="0"/>
          <w:color w:val="auto"/>
          <w:sz w:val="22"/>
          <w:szCs w:val="22"/>
        </w:rPr>
        <w:t xml:space="preserve">, with a particular emphasis on those </w:t>
      </w:r>
      <w:r w:rsidR="00E95B58">
        <w:rPr>
          <w:rFonts w:ascii="Abadi" w:hAnsi="Abadi"/>
          <w:b w:val="0"/>
          <w:color w:val="auto"/>
          <w:sz w:val="22"/>
          <w:szCs w:val="22"/>
        </w:rPr>
        <w:t>in rural areas</w:t>
      </w:r>
      <w:r w:rsidRPr="00A13D88">
        <w:rPr>
          <w:rFonts w:ascii="Abadi" w:hAnsi="Abadi"/>
          <w:b w:val="0"/>
          <w:color w:val="auto"/>
          <w:sz w:val="22"/>
          <w:szCs w:val="22"/>
        </w:rPr>
        <w:t xml:space="preserve">. </w:t>
      </w:r>
    </w:p>
    <w:p w14:paraId="7B66BFE0" w14:textId="77777777" w:rsidR="00B02C51" w:rsidRPr="00A13D88" w:rsidRDefault="00B02C51" w:rsidP="00B02C51">
      <w:pPr>
        <w:pStyle w:val="Heading4"/>
        <w:numPr>
          <w:ilvl w:val="0"/>
          <w:numId w:val="3"/>
        </w:numPr>
        <w:spacing w:before="0" w:beforeAutospacing="0" w:after="120" w:afterAutospacing="0"/>
        <w:rPr>
          <w:rFonts w:ascii="Abadi" w:hAnsi="Abadi"/>
          <w:b w:val="0"/>
          <w:color w:val="auto"/>
          <w:sz w:val="22"/>
          <w:szCs w:val="22"/>
        </w:rPr>
      </w:pPr>
      <w:r w:rsidRPr="00A13D88">
        <w:rPr>
          <w:rFonts w:ascii="Abadi" w:hAnsi="Abadi"/>
          <w:b w:val="0"/>
          <w:color w:val="auto"/>
          <w:sz w:val="22"/>
          <w:szCs w:val="22"/>
        </w:rPr>
        <w:t xml:space="preserve">The ability to complete all the key elements as required within the specific position applied for. </w:t>
      </w:r>
    </w:p>
    <w:p w14:paraId="2FDBE24C" w14:textId="77777777" w:rsidR="00B02C51" w:rsidRPr="00A13D88" w:rsidRDefault="00B02C51" w:rsidP="00B02C51">
      <w:pPr>
        <w:pStyle w:val="Heading4"/>
        <w:numPr>
          <w:ilvl w:val="0"/>
          <w:numId w:val="3"/>
        </w:numPr>
        <w:spacing w:before="0" w:beforeAutospacing="0" w:after="120" w:afterAutospacing="0"/>
        <w:rPr>
          <w:rFonts w:ascii="Abadi" w:hAnsi="Abadi"/>
          <w:b w:val="0"/>
          <w:color w:val="auto"/>
          <w:sz w:val="22"/>
          <w:szCs w:val="22"/>
        </w:rPr>
      </w:pPr>
      <w:r w:rsidRPr="00A13D88">
        <w:rPr>
          <w:rFonts w:ascii="Abadi" w:hAnsi="Abadi"/>
          <w:b w:val="0"/>
          <w:color w:val="auto"/>
          <w:sz w:val="22"/>
          <w:szCs w:val="22"/>
        </w:rPr>
        <w:t xml:space="preserve">Possess the relevant experience/vocational skills and educational qualifications to execute the job in a professional manner. </w:t>
      </w:r>
    </w:p>
    <w:p w14:paraId="21854312" w14:textId="71257A23" w:rsidR="00B02C51" w:rsidRPr="00A13D88" w:rsidRDefault="00B02C51" w:rsidP="00B02C51">
      <w:pPr>
        <w:pStyle w:val="Heading4"/>
        <w:numPr>
          <w:ilvl w:val="0"/>
          <w:numId w:val="3"/>
        </w:numPr>
        <w:spacing w:before="0" w:beforeAutospacing="0" w:after="120" w:afterAutospacing="0"/>
        <w:rPr>
          <w:rFonts w:ascii="Abadi" w:hAnsi="Abadi"/>
          <w:b w:val="0"/>
          <w:color w:val="auto"/>
          <w:sz w:val="22"/>
          <w:szCs w:val="22"/>
        </w:rPr>
      </w:pPr>
      <w:r w:rsidRPr="00A13D88">
        <w:rPr>
          <w:rFonts w:ascii="Abadi" w:hAnsi="Abadi"/>
          <w:b w:val="0"/>
          <w:color w:val="auto"/>
          <w:sz w:val="22"/>
          <w:szCs w:val="22"/>
        </w:rPr>
        <w:t xml:space="preserve">Have good communication and negotiation skills and proven experience in inter-agency work </w:t>
      </w:r>
    </w:p>
    <w:p w14:paraId="106ACBA1" w14:textId="77777777" w:rsidR="00B02C51" w:rsidRPr="00A13D88" w:rsidRDefault="00B02C51" w:rsidP="00B02C51">
      <w:pPr>
        <w:pStyle w:val="Heading4"/>
        <w:numPr>
          <w:ilvl w:val="0"/>
          <w:numId w:val="3"/>
        </w:numPr>
        <w:spacing w:before="0" w:beforeAutospacing="0" w:after="120" w:afterAutospacing="0"/>
        <w:rPr>
          <w:rFonts w:ascii="Abadi" w:hAnsi="Abadi"/>
          <w:b w:val="0"/>
          <w:color w:val="auto"/>
          <w:sz w:val="22"/>
          <w:szCs w:val="22"/>
        </w:rPr>
      </w:pPr>
      <w:r w:rsidRPr="00A13D88">
        <w:rPr>
          <w:rFonts w:ascii="Abadi" w:hAnsi="Abadi"/>
          <w:b w:val="0"/>
          <w:color w:val="auto"/>
          <w:sz w:val="22"/>
          <w:szCs w:val="22"/>
        </w:rPr>
        <w:t xml:space="preserve">Good administration, I.T, organisational and time management skills. </w:t>
      </w:r>
    </w:p>
    <w:p w14:paraId="6C129AE7" w14:textId="036E6FFF" w:rsidR="00B02C51" w:rsidRPr="00A13D88" w:rsidRDefault="00B02C51" w:rsidP="00B02C51">
      <w:pPr>
        <w:pStyle w:val="Heading4"/>
        <w:numPr>
          <w:ilvl w:val="0"/>
          <w:numId w:val="3"/>
        </w:numPr>
        <w:spacing w:before="0" w:beforeAutospacing="0" w:after="120" w:afterAutospacing="0"/>
        <w:rPr>
          <w:rFonts w:ascii="Abadi" w:hAnsi="Abadi"/>
          <w:b w:val="0"/>
          <w:color w:val="auto"/>
          <w:sz w:val="22"/>
          <w:szCs w:val="22"/>
        </w:rPr>
      </w:pPr>
      <w:r w:rsidRPr="00A13D88">
        <w:rPr>
          <w:rFonts w:ascii="Abadi" w:hAnsi="Abadi"/>
          <w:b w:val="0"/>
          <w:color w:val="auto"/>
          <w:sz w:val="22"/>
          <w:szCs w:val="22"/>
        </w:rPr>
        <w:t>An ability to adapt quickly and efficiently to a changing work environment</w:t>
      </w:r>
    </w:p>
    <w:p w14:paraId="3ECB4761" w14:textId="07B48494" w:rsidR="00B02C51" w:rsidRPr="00A13D88" w:rsidRDefault="00B02C51" w:rsidP="00B02C51">
      <w:pPr>
        <w:pStyle w:val="Heading4"/>
        <w:numPr>
          <w:ilvl w:val="0"/>
          <w:numId w:val="3"/>
        </w:numPr>
        <w:spacing w:before="0" w:beforeAutospacing="0" w:after="120" w:afterAutospacing="0"/>
        <w:rPr>
          <w:rFonts w:ascii="Abadi" w:hAnsi="Abadi"/>
          <w:b w:val="0"/>
          <w:color w:val="auto"/>
          <w:sz w:val="22"/>
          <w:szCs w:val="22"/>
        </w:rPr>
      </w:pPr>
      <w:r w:rsidRPr="00A13D88">
        <w:rPr>
          <w:rFonts w:ascii="Abadi" w:hAnsi="Abadi"/>
          <w:b w:val="0"/>
          <w:color w:val="auto"/>
          <w:sz w:val="22"/>
          <w:szCs w:val="22"/>
        </w:rPr>
        <w:t>Fluency in the Irish language, and a knowledge of the Connemara area</w:t>
      </w:r>
    </w:p>
    <w:p w14:paraId="334EC402" w14:textId="2E52EF5E" w:rsidR="00B02C51" w:rsidRPr="00A13D88" w:rsidRDefault="00B02C51" w:rsidP="00B02C51">
      <w:pPr>
        <w:pStyle w:val="Heading4"/>
        <w:numPr>
          <w:ilvl w:val="0"/>
          <w:numId w:val="3"/>
        </w:numPr>
        <w:spacing w:before="0" w:beforeAutospacing="0" w:after="120" w:afterAutospacing="0"/>
        <w:rPr>
          <w:rFonts w:ascii="Abadi" w:hAnsi="Abadi"/>
          <w:b w:val="0"/>
          <w:color w:val="auto"/>
          <w:sz w:val="22"/>
          <w:szCs w:val="22"/>
        </w:rPr>
      </w:pPr>
      <w:r w:rsidRPr="00A13D88">
        <w:rPr>
          <w:rFonts w:ascii="Abadi" w:hAnsi="Abadi"/>
          <w:b w:val="0"/>
          <w:color w:val="auto"/>
          <w:sz w:val="22"/>
          <w:szCs w:val="22"/>
        </w:rPr>
        <w:t xml:space="preserve">Own transport and a full drivers licence </w:t>
      </w:r>
    </w:p>
    <w:p w14:paraId="20CD91B2" w14:textId="77777777" w:rsidR="00B02C51" w:rsidRPr="00A13D88" w:rsidRDefault="00B02C51" w:rsidP="00B02C51">
      <w:pPr>
        <w:pStyle w:val="Heading4"/>
        <w:numPr>
          <w:ilvl w:val="0"/>
          <w:numId w:val="3"/>
        </w:numPr>
        <w:spacing w:before="0" w:beforeAutospacing="0" w:after="120" w:afterAutospacing="0"/>
        <w:rPr>
          <w:rFonts w:ascii="Abadi" w:hAnsi="Abadi"/>
          <w:b w:val="0"/>
          <w:color w:val="auto"/>
          <w:sz w:val="22"/>
          <w:szCs w:val="22"/>
        </w:rPr>
      </w:pPr>
      <w:r w:rsidRPr="00A13D88">
        <w:rPr>
          <w:rFonts w:ascii="Abadi" w:hAnsi="Abadi"/>
          <w:b w:val="0"/>
          <w:color w:val="auto"/>
          <w:sz w:val="22"/>
          <w:szCs w:val="22"/>
        </w:rPr>
        <w:t>Relevant work experience and/or a third level qualification relevant to the work of an Employment Guidance Officer i.e. Adult Guidance, Community Studies, Addiction Studies, Recruitment, Human Resources etc.  and a willingness to pursue further study</w:t>
      </w:r>
    </w:p>
    <w:p w14:paraId="095B2439" w14:textId="77777777" w:rsidR="00B02C51" w:rsidRPr="00A13D88" w:rsidRDefault="00B02C51" w:rsidP="00B02C51">
      <w:pPr>
        <w:pStyle w:val="Heading4"/>
        <w:spacing w:before="0" w:beforeAutospacing="0" w:after="120" w:afterAutospacing="0"/>
        <w:rPr>
          <w:rFonts w:ascii="Abadi" w:hAnsi="Abadi"/>
          <w:b w:val="0"/>
          <w:color w:val="auto"/>
          <w:sz w:val="22"/>
          <w:szCs w:val="22"/>
        </w:rPr>
      </w:pPr>
    </w:p>
    <w:p w14:paraId="088947EC" w14:textId="615A10DC" w:rsidR="00B02C51" w:rsidRPr="00A13D88" w:rsidRDefault="00B02C51" w:rsidP="00B02C51">
      <w:pPr>
        <w:pStyle w:val="Heading4"/>
        <w:spacing w:before="0" w:beforeAutospacing="0" w:after="120" w:afterAutospacing="0"/>
        <w:rPr>
          <w:rFonts w:ascii="Abadi" w:hAnsi="Abadi"/>
          <w:b w:val="0"/>
          <w:color w:val="auto"/>
          <w:sz w:val="22"/>
          <w:szCs w:val="22"/>
        </w:rPr>
      </w:pPr>
      <w:r w:rsidRPr="00A13D88">
        <w:rPr>
          <w:rFonts w:ascii="Abadi" w:hAnsi="Abadi"/>
          <w:bCs w:val="0"/>
          <w:color w:val="auto"/>
          <w:sz w:val="22"/>
          <w:szCs w:val="22"/>
        </w:rPr>
        <w:t>Hours of Work</w:t>
      </w:r>
      <w:r w:rsidRPr="00A13D88">
        <w:rPr>
          <w:rFonts w:ascii="Abadi" w:hAnsi="Abadi"/>
          <w:b w:val="0"/>
          <w:color w:val="auto"/>
          <w:sz w:val="22"/>
          <w:szCs w:val="22"/>
        </w:rPr>
        <w:t xml:space="preserve">: 17.5 hours per week        </w:t>
      </w:r>
      <w:r w:rsidRPr="00A13D88">
        <w:rPr>
          <w:rFonts w:ascii="Abadi" w:hAnsi="Abadi"/>
        </w:rPr>
        <w:t>Location of Service:</w:t>
      </w:r>
      <w:r w:rsidRPr="00A13D88">
        <w:rPr>
          <w:rFonts w:ascii="Abadi" w:hAnsi="Abadi"/>
          <w:b w:val="0"/>
          <w:color w:val="auto"/>
          <w:sz w:val="22"/>
          <w:szCs w:val="22"/>
        </w:rPr>
        <w:t xml:space="preserve"> Connemara, Co. Galway </w:t>
      </w:r>
    </w:p>
    <w:p w14:paraId="1598D877" w14:textId="77777777" w:rsidR="00B02C51" w:rsidRPr="00A13D88" w:rsidRDefault="00B02C51" w:rsidP="00B02C51">
      <w:pPr>
        <w:pStyle w:val="Heading4"/>
        <w:spacing w:before="0" w:beforeAutospacing="0" w:after="120" w:afterAutospacing="0" w:line="276" w:lineRule="auto"/>
        <w:rPr>
          <w:rFonts w:ascii="Abadi" w:hAnsi="Abadi"/>
          <w:b w:val="0"/>
          <w:color w:val="auto"/>
          <w:sz w:val="22"/>
          <w:szCs w:val="22"/>
        </w:rPr>
      </w:pPr>
      <w:r w:rsidRPr="00A13D88">
        <w:rPr>
          <w:rFonts w:ascii="Abadi" w:hAnsi="Abadi"/>
          <w:bCs w:val="0"/>
          <w:color w:val="auto"/>
          <w:sz w:val="22"/>
          <w:szCs w:val="22"/>
        </w:rPr>
        <w:t>Appointment</w:t>
      </w:r>
      <w:r w:rsidRPr="00A13D88">
        <w:rPr>
          <w:rFonts w:ascii="Abadi" w:hAnsi="Abadi"/>
          <w:b w:val="0"/>
          <w:color w:val="auto"/>
          <w:sz w:val="22"/>
          <w:szCs w:val="22"/>
        </w:rPr>
        <w:t xml:space="preserve">: Subject to Reference checks, being medically fit to carry out the role and Board ratification. </w:t>
      </w:r>
    </w:p>
    <w:p w14:paraId="23B51BC2" w14:textId="77777777" w:rsidR="00B02C51" w:rsidRPr="00A13D88" w:rsidRDefault="00B02C51" w:rsidP="00B02C51">
      <w:pPr>
        <w:pStyle w:val="Heading4"/>
        <w:spacing w:before="0" w:beforeAutospacing="0" w:after="120" w:afterAutospacing="0" w:line="276" w:lineRule="auto"/>
        <w:rPr>
          <w:rFonts w:ascii="Abadi" w:hAnsi="Abadi"/>
          <w:b w:val="0"/>
          <w:color w:val="auto"/>
          <w:sz w:val="22"/>
          <w:szCs w:val="22"/>
        </w:rPr>
      </w:pPr>
    </w:p>
    <w:p w14:paraId="75F6A2BC" w14:textId="5745ADF9" w:rsidR="00B02C51" w:rsidRPr="00A13D88" w:rsidRDefault="00B02C51" w:rsidP="00B02C51">
      <w:pPr>
        <w:pStyle w:val="Heading4"/>
        <w:spacing w:before="0" w:beforeAutospacing="0" w:after="120" w:afterAutospacing="0" w:line="276" w:lineRule="auto"/>
        <w:jc w:val="center"/>
        <w:rPr>
          <w:rFonts w:ascii="Abadi" w:hAnsi="Abadi"/>
          <w:bCs w:val="0"/>
          <w:color w:val="auto"/>
          <w:sz w:val="22"/>
          <w:szCs w:val="22"/>
        </w:rPr>
      </w:pPr>
      <w:r w:rsidRPr="00A13D88">
        <w:rPr>
          <w:rFonts w:ascii="Abadi" w:hAnsi="Abadi"/>
          <w:bCs w:val="0"/>
          <w:color w:val="auto"/>
          <w:sz w:val="22"/>
          <w:szCs w:val="22"/>
        </w:rPr>
        <w:t>Galway City Partnership / LAES is an equal opportunities employer, we welcome applications from all members of the community.</w:t>
      </w:r>
    </w:p>
    <w:p w14:paraId="70A59624" w14:textId="77777777" w:rsidR="00B02C51" w:rsidRPr="00A13D88" w:rsidRDefault="00B02C51" w:rsidP="00504AA9">
      <w:pPr>
        <w:spacing w:after="120" w:line="276" w:lineRule="auto"/>
        <w:jc w:val="center"/>
        <w:outlineLvl w:val="3"/>
        <w:rPr>
          <w:rFonts w:ascii="Abadi" w:eastAsia="Times New Roman" w:hAnsi="Abadi" w:cs="Times New Roman"/>
          <w:bCs/>
          <w:lang w:val="en-US"/>
        </w:rPr>
      </w:pPr>
    </w:p>
    <w:sectPr w:rsidR="00B02C51" w:rsidRPr="00A13D88" w:rsidSect="00B2022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F81DB" w14:textId="77777777" w:rsidR="008F5D1E" w:rsidRDefault="008F5D1E" w:rsidP="001205D7">
      <w:pPr>
        <w:spacing w:after="0" w:line="240" w:lineRule="auto"/>
      </w:pPr>
      <w:r>
        <w:separator/>
      </w:r>
    </w:p>
  </w:endnote>
  <w:endnote w:type="continuationSeparator" w:id="0">
    <w:p w14:paraId="67C3F199" w14:textId="77777777" w:rsidR="008F5D1E" w:rsidRDefault="008F5D1E" w:rsidP="0012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5F5D2" w14:textId="77777777" w:rsidR="008F5D1E" w:rsidRDefault="008F5D1E" w:rsidP="001205D7">
      <w:pPr>
        <w:spacing w:after="0" w:line="240" w:lineRule="auto"/>
      </w:pPr>
      <w:r>
        <w:separator/>
      </w:r>
    </w:p>
  </w:footnote>
  <w:footnote w:type="continuationSeparator" w:id="0">
    <w:p w14:paraId="6251491C" w14:textId="77777777" w:rsidR="008F5D1E" w:rsidRDefault="008F5D1E" w:rsidP="00120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FC59" w14:textId="67C6ADB0" w:rsidR="001205D7" w:rsidRDefault="00523B63">
    <w:pPr>
      <w:pStyle w:val="Header"/>
    </w:pPr>
    <w:r>
      <w:rPr>
        <w:lang w:eastAsia="en-GB"/>
      </w:rPr>
    </w:r>
    <w:r>
      <w:rPr>
        <w:lang w:eastAsia="en-GB"/>
      </w:rPr>
      <w:instrText xml:space="preserve"/>
    </w:r>
    <w:r>
      <w:rPr>
        <w:lang w:eastAsia="en-GB"/>
      </w:rPr>
    </w:r>
    <w:r w:rsidR="003F690E">
      <w:rPr>
        <w:lang w:eastAsia="en-GB"/>
      </w:rPr>
    </w:r>
    <w:r w:rsidR="003F690E">
      <w:rPr>
        <w:lang w:eastAsia="en-GB"/>
      </w:rPr>
      <w:instrText xml:space="preserve"/>
    </w:r>
    <w:r w:rsidR="003F690E">
      <w:rPr>
        <w:lang w:eastAsia="en-GB"/>
      </w:rPr>
      <w:instrText/>
    </w:r>
    <w:r w:rsidR="003F690E">
      <w:rPr>
        <w:lang w:eastAsia="en-GB"/>
      </w:rPr>
      <w:instrText xml:space="preserve"/>
    </w:r>
    <w:r w:rsidR="003F690E">
      <w:rPr>
        <w:lang w:eastAsia="en-GB"/>
      </w:rPr>
    </w:r>
    <w:r w:rsidR="003F690E">
      <w:rPr>
        <w:lang w:eastAsia="en-GB"/>
      </w:rPr>
      <w:pict w14:anchorId="7671CB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251.25pt;height:54pt">
          <v:imagedata r:id="rId1" r:href="rId2"/>
        </v:shape>
      </w:pict>
    </w:r>
    <w:r w:rsidR="003F690E">
      <w:rPr>
        <w:lang w:eastAsia="en-GB"/>
      </w:rPr>
    </w:r>
    <w:r>
      <w:rPr>
        <w:lang w:eastAsia="en-GB"/>
      </w:rPr>
    </w:r>
    <w:r w:rsidR="00493824">
      <w:t xml:space="preserve">                 </w:t>
    </w:r>
    <w:r w:rsidR="00493824">
      <w:object w:dxaOrig="3132" w:dyaOrig="912" w14:anchorId="2939ABE3">
        <v:shape id="_x0000_i1026" type="#_x0000_t75" style="width:156.75pt;height:45.75pt" filled="t" fillcolor="#0cf">
          <v:imagedata r:id="rId3" o:title=""/>
        </v:shape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C3C95"/>
    <w:multiLevelType w:val="multilevel"/>
    <w:tmpl w:val="FFFFFFFF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1BE372D"/>
    <w:multiLevelType w:val="hybridMultilevel"/>
    <w:tmpl w:val="DAA449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43CFA"/>
    <w:multiLevelType w:val="multilevel"/>
    <w:tmpl w:val="FFFFFFFF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1618023245">
    <w:abstractNumId w:val="2"/>
  </w:num>
  <w:num w:numId="2" w16cid:durableId="745305242">
    <w:abstractNumId w:val="0"/>
  </w:num>
  <w:num w:numId="3" w16cid:durableId="1062562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61"/>
    <w:rsid w:val="000221A9"/>
    <w:rsid w:val="001205D7"/>
    <w:rsid w:val="001B1A48"/>
    <w:rsid w:val="002B7887"/>
    <w:rsid w:val="003F690E"/>
    <w:rsid w:val="00460F21"/>
    <w:rsid w:val="00493824"/>
    <w:rsid w:val="00504AA9"/>
    <w:rsid w:val="00523B63"/>
    <w:rsid w:val="005B63E8"/>
    <w:rsid w:val="00773551"/>
    <w:rsid w:val="007A4E7B"/>
    <w:rsid w:val="008F5D1E"/>
    <w:rsid w:val="00A13D88"/>
    <w:rsid w:val="00A74896"/>
    <w:rsid w:val="00A92B67"/>
    <w:rsid w:val="00B02C51"/>
    <w:rsid w:val="00D96BDA"/>
    <w:rsid w:val="00E85B3D"/>
    <w:rsid w:val="00E95B58"/>
    <w:rsid w:val="00F12361"/>
    <w:rsid w:val="00F41BD2"/>
    <w:rsid w:val="00F7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3E8BFB5"/>
  <w15:chartTrackingRefBased/>
  <w15:docId w15:val="{24C379AE-5687-4423-8518-01F6D190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semiHidden/>
    <w:unhideWhenUsed/>
    <w:qFormat/>
    <w:rsid w:val="00B02C51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000066"/>
      <w:sz w:val="27"/>
      <w:szCs w:val="27"/>
      <w:lang w:val="en-US"/>
    </w:rPr>
  </w:style>
  <w:style w:type="paragraph" w:styleId="Heading4">
    <w:name w:val="heading 4"/>
    <w:basedOn w:val="Normal"/>
    <w:link w:val="Heading4Char"/>
    <w:semiHidden/>
    <w:unhideWhenUsed/>
    <w:qFormat/>
    <w:rsid w:val="00B02C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02C51"/>
    <w:rPr>
      <w:rFonts w:ascii="Verdana" w:eastAsia="Times New Roman" w:hAnsi="Verdana" w:cs="Times New Roman"/>
      <w:b/>
      <w:bCs/>
      <w:color w:val="000066"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B02C51"/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02C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0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5D7"/>
  </w:style>
  <w:style w:type="paragraph" w:styleId="Footer">
    <w:name w:val="footer"/>
    <w:basedOn w:val="Normal"/>
    <w:link w:val="FooterChar"/>
    <w:uiPriority w:val="99"/>
    <w:unhideWhenUsed/>
    <w:rsid w:val="00120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about:blank" TargetMode="External"/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9803E17672C4F9316A5008F1E24AD" ma:contentTypeVersion="11" ma:contentTypeDescription="Create a new document." ma:contentTypeScope="" ma:versionID="358f95af3195b289486e803150b8864d">
  <xsd:schema xmlns:xsd="http://www.w3.org/2001/XMLSchema" xmlns:xs="http://www.w3.org/2001/XMLSchema" xmlns:p="http://schemas.microsoft.com/office/2006/metadata/properties" xmlns:ns3="58816633-b80e-4db9-8c8c-0e9a2745cd8f" xmlns:ns4="258f92f3-2575-4727-b1e8-9a3d6e2086be" targetNamespace="http://schemas.microsoft.com/office/2006/metadata/properties" ma:root="true" ma:fieldsID="8f262a40cfc8bf09d52e0f69be27a200" ns3:_="" ns4:_="">
    <xsd:import namespace="58816633-b80e-4db9-8c8c-0e9a2745cd8f"/>
    <xsd:import namespace="258f92f3-2575-4727-b1e8-9a3d6e2086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16633-b80e-4db9-8c8c-0e9a2745c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f92f3-2575-4727-b1e8-9a3d6e208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AE112F-0E4C-47AF-BB5F-BEFC98A14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16633-b80e-4db9-8c8c-0e9a2745cd8f"/>
    <ds:schemaRef ds:uri="258f92f3-2575-4727-b1e8-9a3d6e208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81C2FC-D8A3-4C33-BD43-862731E158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D060D-AEFE-4207-A507-463691AF2A3C}">
  <ds:schemaRefs>
    <ds:schemaRef ds:uri="http://www.w3.org/XML/1998/namespace"/>
    <ds:schemaRef ds:uri="http://purl.org/dc/terms/"/>
    <ds:schemaRef ds:uri="http://schemas.microsoft.com/office/2006/documentManagement/types"/>
    <ds:schemaRef ds:uri="58816633-b80e-4db9-8c8c-0e9a2745cd8f"/>
    <ds:schemaRef ds:uri="258f92f3-2575-4727-b1e8-9a3d6e2086b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4072</Characters>
  <Application>Microsoft Office Word</Application>
  <DocSecurity>4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OToole</dc:creator>
  <cp:keywords/>
  <dc:description/>
  <cp:lastModifiedBy>Stephen Minihane</cp:lastModifiedBy>
  <cp:revision>2</cp:revision>
  <dcterms:created xsi:type="dcterms:W3CDTF">2022-11-22T15:15:00Z</dcterms:created>
  <dcterms:modified xsi:type="dcterms:W3CDTF">2022-11-22T15:15:00Z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0x0101006EB9803E17672C4F9316A5008F1E24AD</vt:lpwstr>
  </property>
</Properties>
</file>